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46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center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  <w:sz w:val="28"/>
          <w:szCs w:val="28"/>
        </w:rPr>
        <w:t>文章标题</w:t>
      </w:r>
    </w:p>
    <w:p w14:paraId="1C8326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center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名字 姓氏</w:t>
      </w:r>
      <w:r>
        <w:rPr>
          <w:rFonts w:ascii="Times New Roman" w:hAnsi="Times New Roman" w:eastAsia="宋体"/>
          <w:sz w:val="24"/>
          <w:szCs w:val="24"/>
          <w:vertAlign w:val="superscript"/>
        </w:rPr>
        <w:t>1</w:t>
      </w:r>
      <w:r>
        <w:rPr>
          <w:rFonts w:ascii="Times New Roman" w:hAnsi="Times New Roman" w:eastAsia="宋体"/>
          <w:sz w:val="24"/>
          <w:szCs w:val="24"/>
        </w:rPr>
        <w:t>，名字 姓氏</w:t>
      </w:r>
      <w:r>
        <w:rPr>
          <w:rFonts w:ascii="Times New Roman" w:hAnsi="Times New Roman" w:eastAsia="宋体"/>
          <w:sz w:val="24"/>
          <w:szCs w:val="24"/>
          <w:vertAlign w:val="superscript"/>
        </w:rPr>
        <w:t>2</w:t>
      </w:r>
      <w:r>
        <w:rPr>
          <w:rFonts w:ascii="Times New Roman" w:hAnsi="Times New Roman" w:eastAsia="宋体"/>
          <w:sz w:val="24"/>
          <w:szCs w:val="24"/>
        </w:rPr>
        <w:t>*</w:t>
      </w:r>
    </w:p>
    <w:p w14:paraId="78D27F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center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(1机构名称，城市，国家 2机构名称，城市，国家)</w:t>
      </w:r>
    </w:p>
    <w:p w14:paraId="227A16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center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*通讯作者：XXX XXX；电子邮件：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HYPERLINK "mailto:XXX@XX.edu.cn"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ascii="Times New Roman" w:hAnsi="Times New Roman" w:eastAsia="宋体"/>
          <w:sz w:val="24"/>
          <w:szCs w:val="24"/>
        </w:rPr>
        <w:t>XXX@XX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X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 w14:paraId="5B5AB8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center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基金项目：xxxxx </w:t>
      </w:r>
    </w:p>
    <w:p w14:paraId="450A09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ascii="Times New Roman" w:hAnsi="Times New Roman" w:eastAsia="宋体"/>
          <w:b/>
          <w:bCs/>
        </w:rPr>
      </w:pPr>
      <w:r>
        <w:rPr>
          <w:rFonts w:ascii="Times New Roman" w:hAnsi="Times New Roman" w:eastAsia="宋体"/>
          <w:b/>
          <w:bCs/>
        </w:rPr>
        <w:t>摘要</w:t>
      </w:r>
    </w:p>
    <w:p w14:paraId="222212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ascii="Times New Roman" w:hAnsi="Times New Roman" w:eastAsia="宋体"/>
        </w:rPr>
      </w:pPr>
      <w:r>
        <w:rPr>
          <w:rFonts w:ascii="Times New Roman" w:hAnsi="Times New Roman" w:eastAsia="宋体"/>
          <w:b/>
          <w:bCs/>
        </w:rPr>
        <w:t>目的</w:t>
      </w:r>
      <w:r>
        <w:rPr>
          <w:rFonts w:ascii="Times New Roman" w:hAnsi="Times New Roman" w:eastAsia="宋体"/>
        </w:rPr>
        <w:t>：</w:t>
      </w:r>
      <w:r>
        <w:rPr>
          <w:rFonts w:ascii="Times New Roman" w:hAnsi="Times New Roman" w:eastAsia="宋体"/>
          <w:b/>
          <w:bCs/>
        </w:rPr>
        <w:t>方法</w:t>
      </w:r>
      <w:r>
        <w:rPr>
          <w:rFonts w:ascii="Times New Roman" w:hAnsi="Times New Roman" w:eastAsia="宋体"/>
        </w:rPr>
        <w:t xml:space="preserve">： </w:t>
      </w:r>
      <w:r>
        <w:rPr>
          <w:rFonts w:ascii="Times New Roman" w:hAnsi="Times New Roman" w:eastAsia="宋体"/>
          <w:b/>
          <w:bCs/>
        </w:rPr>
        <w:t>结果</w:t>
      </w:r>
      <w:r>
        <w:rPr>
          <w:rFonts w:ascii="Times New Roman" w:hAnsi="Times New Roman" w:eastAsia="宋体"/>
        </w:rPr>
        <w:t>：</w:t>
      </w:r>
      <w:r>
        <w:rPr>
          <w:rFonts w:ascii="Times New Roman" w:hAnsi="Times New Roman" w:eastAsia="宋体"/>
          <w:b/>
          <w:bCs/>
        </w:rPr>
        <w:t>结论</w:t>
      </w:r>
      <w:r>
        <w:rPr>
          <w:rFonts w:ascii="Times New Roman" w:hAnsi="Times New Roman" w:eastAsia="宋体"/>
        </w:rPr>
        <w:t>：</w:t>
      </w:r>
    </w:p>
    <w:p w14:paraId="490C9C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hint="default" w:ascii="Times New Roman" w:hAnsi="Times New Roman" w:eastAsia="宋体"/>
          <w:lang w:val="en-US" w:eastAsia="zh-CN"/>
        </w:rPr>
      </w:pPr>
      <w:r>
        <w:rPr>
          <w:rFonts w:ascii="Times New Roman" w:hAnsi="Times New Roman" w:eastAsia="宋体"/>
          <w:b/>
          <w:bCs/>
        </w:rPr>
        <w:t>关键词</w:t>
      </w:r>
      <w:r>
        <w:rPr>
          <w:rFonts w:ascii="Times New Roman" w:hAnsi="Times New Roman" w:eastAsia="宋体"/>
        </w:rPr>
        <w:t>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XXX</w:t>
      </w:r>
      <w:r>
        <w:rPr>
          <w:rFonts w:ascii="Times New Roman" w:hAnsi="Times New Roman" w:eastAsia="宋体"/>
          <w:b/>
          <w:bCs/>
        </w:rPr>
        <w:t>；</w:t>
      </w:r>
      <w:r>
        <w:rPr>
          <w:rFonts w:hint="eastAsia" w:ascii="Times New Roman" w:hAnsi="Times New Roman" w:eastAsia="宋体"/>
          <w:b/>
          <w:bCs/>
          <w:lang w:val="en-US" w:eastAsia="zh-CN"/>
        </w:rPr>
        <w:t>XXX</w:t>
      </w:r>
      <w:r>
        <w:rPr>
          <w:rFonts w:ascii="Times New Roman" w:hAnsi="Times New Roman" w:eastAsia="宋体"/>
          <w:b/>
          <w:bCs/>
        </w:rPr>
        <w:t>；</w:t>
      </w:r>
      <w:r>
        <w:rPr>
          <w:rFonts w:hint="eastAsia" w:ascii="Times New Roman" w:hAnsi="Times New Roman" w:eastAsia="宋体"/>
          <w:b/>
          <w:bCs/>
          <w:lang w:val="en-US" w:eastAsia="zh-CN"/>
        </w:rPr>
        <w:t>XXX</w:t>
      </w:r>
      <w:r>
        <w:rPr>
          <w:rFonts w:ascii="Times New Roman" w:hAnsi="Times New Roman" w:eastAsia="宋体"/>
          <w:b/>
          <w:bCs/>
        </w:rPr>
        <w:t>；</w:t>
      </w:r>
      <w:r>
        <w:rPr>
          <w:rFonts w:hint="eastAsia" w:ascii="Times New Roman" w:hAnsi="Times New Roman" w:eastAsia="宋体"/>
          <w:b/>
          <w:bCs/>
          <w:lang w:val="en-US" w:eastAsia="zh-CN"/>
        </w:rPr>
        <w:t>XXX</w:t>
      </w:r>
    </w:p>
    <w:p w14:paraId="73FA24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引言</w:t>
      </w:r>
    </w:p>
    <w:p w14:paraId="7B359C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研究对象与方法</w:t>
      </w:r>
    </w:p>
    <w:p w14:paraId="1D61B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ascii="Times New Roman" w:hAnsi="Times New Roman" w:eastAsia="宋体"/>
          <w:b/>
          <w:bCs/>
          <w:i/>
          <w:iCs/>
        </w:rPr>
      </w:pPr>
      <w:r>
        <w:rPr>
          <w:rFonts w:ascii="Times New Roman" w:hAnsi="Times New Roman" w:eastAsia="宋体"/>
          <w:b/>
          <w:bCs/>
          <w:i/>
          <w:iCs/>
        </w:rPr>
        <w:t>研究对象</w:t>
      </w:r>
    </w:p>
    <w:p w14:paraId="068048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研究工具</w:t>
      </w:r>
    </w:p>
    <w:p w14:paraId="48C153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b/>
          <w:bCs/>
          <w:i/>
          <w:iCs/>
          <w:sz w:val="24"/>
          <w:szCs w:val="24"/>
        </w:rPr>
        <w:t>测量工具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11A17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实验程序</w:t>
      </w:r>
    </w:p>
    <w:p w14:paraId="1B10AD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ascii="Times New Roman" w:hAnsi="Times New Roman" w:eastAsia="宋体"/>
          <w:b/>
          <w:bCs/>
          <w:i/>
          <w:iCs/>
          <w:sz w:val="24"/>
          <w:szCs w:val="24"/>
        </w:rPr>
      </w:pPr>
      <w:r>
        <w:rPr>
          <w:rFonts w:ascii="Times New Roman" w:hAnsi="Times New Roman" w:eastAsia="宋体"/>
          <w:b/>
          <w:bCs/>
          <w:i/>
          <w:iCs/>
          <w:sz w:val="24"/>
          <w:szCs w:val="24"/>
        </w:rPr>
        <w:t>统计分析</w:t>
      </w:r>
    </w:p>
    <w:p w14:paraId="428F6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b/>
          <w:bCs/>
        </w:rPr>
        <w:t xml:space="preserve">表1 </w:t>
      </w:r>
      <w:r>
        <w:rPr>
          <w:rFonts w:hint="eastAsia" w:ascii="Times New Roman" w:hAnsi="Times New Roman" w:eastAsia="宋体"/>
          <w:b/>
          <w:bCs/>
          <w:lang w:val="en-US" w:eastAsia="zh-CN"/>
        </w:rPr>
        <w:t>XXX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70"/>
        <w:gridCol w:w="1470"/>
        <w:gridCol w:w="1470"/>
        <w:gridCol w:w="1470"/>
        <w:gridCol w:w="1157"/>
      </w:tblGrid>
      <w:tr w14:paraId="15568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3D941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47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BC4C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47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77B88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47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1E2C1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47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94D1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15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77F78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/>
              </w:rPr>
              <w:t>XX</w:t>
            </w:r>
          </w:p>
        </w:tc>
      </w:tr>
      <w:tr w14:paraId="4A7D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E934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7B97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3731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E667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D24F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DFC7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</w:p>
        </w:tc>
      </w:tr>
      <w:tr w14:paraId="6601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4CA7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983B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1EEE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5F79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BA42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353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</w:rPr>
            </w:pPr>
          </w:p>
        </w:tc>
      </w:tr>
    </w:tbl>
    <w:p w14:paraId="1CCE380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ascii="Times New Roman" w:hAnsi="Times New Roman" w:eastAsia="宋体"/>
          <w:b/>
          <w:bCs/>
        </w:rPr>
      </w:pPr>
      <w:r>
        <w:rPr>
          <w:rFonts w:ascii="Times New Roman" w:hAnsi="Times New Roman" w:eastAsia="宋体"/>
          <w:b/>
          <w:bCs/>
        </w:rPr>
        <w:t>讨论</w:t>
      </w:r>
    </w:p>
    <w:p w14:paraId="0D3FF58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ascii="Times New Roman" w:hAnsi="Times New Roman" w:eastAsia="宋体"/>
          <w:b/>
          <w:bCs/>
        </w:rPr>
      </w:pPr>
      <w:r>
        <w:rPr>
          <w:rFonts w:ascii="Times New Roman" w:hAnsi="Times New Roman" w:eastAsia="宋体"/>
          <w:b/>
          <w:bCs/>
        </w:rPr>
        <w:t>局限性与未来展望</w:t>
      </w:r>
    </w:p>
    <w:p w14:paraId="4A8DE8F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ascii="Times New Roman" w:hAnsi="Times New Roman" w:eastAsia="宋体"/>
          <w:b/>
          <w:bCs/>
        </w:rPr>
      </w:pPr>
      <w:r>
        <w:rPr>
          <w:rFonts w:ascii="Times New Roman" w:hAnsi="Times New Roman" w:eastAsia="宋体"/>
          <w:b/>
          <w:bCs/>
        </w:rPr>
        <w:t>结论</w:t>
      </w:r>
    </w:p>
    <w:p w14:paraId="65FBA3A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480" w:firstLineChars="200"/>
        <w:textAlignment w:val="auto"/>
        <w:rPr>
          <w:rFonts w:ascii="Times New Roman" w:hAnsi="Times New Roman" w:eastAsia="宋体"/>
        </w:rPr>
      </w:pPr>
    </w:p>
    <w:p w14:paraId="19F4101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ascii="Times New Roman" w:hAnsi="Times New Roman" w:eastAsia="宋体"/>
          <w:b/>
          <w:bCs/>
        </w:rPr>
      </w:pPr>
      <w:r>
        <w:rPr>
          <w:rFonts w:ascii="Times New Roman" w:hAnsi="Times New Roman" w:eastAsia="宋体"/>
          <w:b/>
          <w:bCs/>
        </w:rPr>
        <w:t>参考文献</w:t>
      </w:r>
    </w:p>
    <w:p w14:paraId="7EC39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hint="default" w:ascii="Times New Roman" w:hAnsi="Times New Roman" w:eastAsia="宋体"/>
          <w:color w:val="FF0000"/>
          <w:lang w:val="en-US" w:eastAsia="zh-CN"/>
        </w:rPr>
      </w:pPr>
      <w:r>
        <w:rPr>
          <w:rFonts w:hint="eastAsia" w:ascii="Times New Roman" w:hAnsi="Times New Roman" w:eastAsia="宋体"/>
          <w:color w:val="FF0000"/>
          <w:lang w:val="en-US" w:eastAsia="zh-CN"/>
        </w:rPr>
        <w:t>(教改类文章和哲学论述类文章不需要依此模板，只需根据Guide to Authors说明设置对应文档格式即可)</w:t>
      </w:r>
    </w:p>
    <w:p w14:paraId="7DC465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B1BEB"/>
    <w:rsid w:val="072D7D95"/>
    <w:rsid w:val="11BE722A"/>
    <w:rsid w:val="2C1B1BEB"/>
    <w:rsid w:val="33614214"/>
    <w:rsid w:val="46BF6501"/>
    <w:rsid w:val="7E99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4635</Words>
  <Characters>7207</Characters>
  <Lines>0</Lines>
  <Paragraphs>0</Paragraphs>
  <TotalTime>14</TotalTime>
  <ScaleCrop>false</ScaleCrop>
  <LinksUpToDate>false</LinksUpToDate>
  <CharactersWithSpaces>7664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2026-03-09T09:49:00Z</dcterms:created>
  <dc:creator>学习东</dc:creator>
  <cp:lastModifiedBy>学习东</cp:lastModifiedBy>
  <dcterms:modified xsi:type="dcterms:W3CDTF">2026-04-08T12:05:34Z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010C0E9F442942C48468CB45CF54DC11_13</vt:lpwstr>
  </property>
  <property fmtid="{D5CDD505-2E9C-101B-9397-08002B2CF9AE}" pid="4" name="KSOTemplateDocerSaveRecord">
    <vt:lpwstr>eyJoZGlkIjoiMzEwNTM5NzYwMDRjMzkwZTVkZjY2ODkwMGIxNGU0OTUiLCJ1c2VySWQiOiI4NTY3MTcwMjUifQ==</vt:lpwstr>
  </property>
</Properties>
</file>